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8"/>
          <w:szCs w:val="48"/>
          <w:u w:val="single"/>
        </w:rPr>
      </w:pPr>
      <w:r w:rsidRPr="00EA0780">
        <w:rPr>
          <w:rFonts w:ascii="AR JULIAN" w:hAnsi="AR JULIAN" w:cs="Helvetica"/>
          <w:b/>
          <w:bCs/>
          <w:color w:val="C00000"/>
          <w:sz w:val="48"/>
          <w:szCs w:val="48"/>
          <w:u w:val="single"/>
        </w:rPr>
        <w:t>GARDEN CLUB OF HARRINGTON PARK</w:t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F4CE53"/>
          <w:u w:val="single"/>
        </w:rPr>
      </w:pPr>
      <w:r w:rsidRPr="00EA0780">
        <w:rPr>
          <w:rFonts w:ascii="AR JULIAN" w:hAnsi="AR JULIAN" w:cs="Helvetica"/>
          <w:b/>
          <w:bCs/>
          <w:noProof/>
          <w:color w:val="F4CE53"/>
          <w:u w:val="single"/>
        </w:rPr>
        <w:drawing>
          <wp:inline distT="0" distB="0" distL="0" distR="0">
            <wp:extent cx="936171" cy="457200"/>
            <wp:effectExtent l="19050" t="0" r="0" b="0"/>
            <wp:docPr id="9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F4CE53"/>
          <w:u w:val="single"/>
        </w:rPr>
        <w:drawing>
          <wp:inline distT="0" distB="0" distL="0" distR="0">
            <wp:extent cx="936171" cy="457200"/>
            <wp:effectExtent l="19050" t="0" r="0" b="0"/>
            <wp:docPr id="13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F4CE53"/>
          <w:u w:val="single"/>
        </w:rPr>
        <w:drawing>
          <wp:inline distT="0" distB="0" distL="0" distR="0">
            <wp:extent cx="936171" cy="457200"/>
            <wp:effectExtent l="19050" t="0" r="0" b="0"/>
            <wp:docPr id="14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F4CE53"/>
          <w:u w:val="single"/>
        </w:rPr>
        <w:drawing>
          <wp:inline distT="0" distB="0" distL="0" distR="0">
            <wp:extent cx="936171" cy="457200"/>
            <wp:effectExtent l="19050" t="0" r="0" b="0"/>
            <wp:docPr id="15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7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</w:pPr>
      <w:r w:rsidRPr="00EA0780"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  <w:t xml:space="preserve">THANKSGIVING </w:t>
      </w:r>
      <w:r w:rsidR="00EF7693"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  <w:t>CENTERPIECE WORKSHOP November 22, 2015</w:t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</w:pPr>
    </w:p>
    <w:p w:rsid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</w:pPr>
      <w:r>
        <w:rPr>
          <w:rFonts w:ascii="AR JULIAN" w:hAnsi="AR JULIAN" w:cs="Helvetica"/>
          <w:b/>
          <w:bCs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1876425</wp:posOffset>
            </wp:positionV>
            <wp:extent cx="1809750" cy="1438275"/>
            <wp:effectExtent l="19050" t="0" r="0" b="0"/>
            <wp:wrapSquare wrapText="bothSides"/>
            <wp:docPr id="21" name="Picture 13" descr="C:\Users\radioshack\AppData\Local\Microsoft\Windows\Temporary Internet Files\Content.IE5\CMEJKHD5\MC900279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dioshack\AppData\Local\Microsoft\Windows\Temporary Internet Files\Content.IE5\CMEJKHD5\MC9002793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</w:pPr>
    </w:p>
    <w:p w:rsid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40"/>
          <w:szCs w:val="40"/>
          <w:u w:val="single"/>
        </w:rPr>
      </w:pPr>
    </w:p>
    <w:p w:rsid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</w:pPr>
      <w:r w:rsidRPr="00EA0780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2:00 P.M. – Library,</w:t>
      </w:r>
      <w:r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 xml:space="preserve"> 10 Herring Street</w:t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</w:pPr>
      <w:r w:rsidRPr="00EA0780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Harrington Park</w:t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</w:pPr>
      <w:r w:rsidRPr="00EA0780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REGISTRATION</w:t>
      </w:r>
    </w:p>
    <w:p w:rsidR="00EA0780" w:rsidRDefault="003A5ECA" w:rsidP="00EA0780">
      <w:pPr>
        <w:jc w:val="center"/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</w:pPr>
      <w:r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$20</w:t>
      </w:r>
      <w:r w:rsidR="00EA0780" w:rsidRPr="00EA0780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.00 Non-Members</w:t>
      </w:r>
      <w:r w:rsidR="00090BF3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 xml:space="preserve">   -   </w:t>
      </w:r>
      <w:r w:rsidR="00EA0780" w:rsidRPr="00EA0780">
        <w:rPr>
          <w:rFonts w:ascii="AR JULIAN" w:hAnsi="AR JULIAN" w:cs="Helvetica"/>
          <w:b/>
          <w:bCs/>
          <w:color w:val="C00000"/>
          <w:sz w:val="36"/>
          <w:szCs w:val="36"/>
          <w:u w:val="single"/>
        </w:rPr>
        <w:t>$15.00 Members</w:t>
      </w:r>
    </w:p>
    <w:p w:rsidR="00EA0780" w:rsidRPr="00EA0780" w:rsidRDefault="00EA0780" w:rsidP="00EA0780">
      <w:pPr>
        <w:jc w:val="center"/>
        <w:rPr>
          <w:rFonts w:ascii="AR JULIAN" w:hAnsi="AR JULIAN" w:cs="Helvetica"/>
          <w:b/>
          <w:bCs/>
          <w:color w:val="C00000"/>
          <w:sz w:val="32"/>
          <w:szCs w:val="32"/>
          <w:u w:val="single"/>
        </w:rPr>
      </w:pP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2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4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5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6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7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8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29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30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31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32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33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780">
        <w:rPr>
          <w:rFonts w:ascii="AR JULIAN" w:hAnsi="AR JULIAN" w:cs="Helvetica"/>
          <w:b/>
          <w:bCs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53372" cy="274320"/>
            <wp:effectExtent l="19050" t="0" r="3828" b="0"/>
            <wp:docPr id="34" name="Picture 7" descr="C:\Users\radioshack\AppData\Local\Microsoft\Windows\Temporary Internet Files\Content.IE5\N6OE93P3\MC900053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ioshack\AppData\Local\Microsoft\Windows\Temporary Internet Files\Content.IE5\N6OE93P3\MC90005345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2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80" w:rsidRPr="00090BF3" w:rsidRDefault="00EA0780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>NAME:_________________________</w:t>
      </w:r>
      <w:r w:rsid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>_____________________________</w:t>
      </w:r>
    </w:p>
    <w:p w:rsidR="00EA0780" w:rsidRPr="00090BF3" w:rsidRDefault="00090BF3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PHONE:</w:t>
      </w:r>
      <w:r w:rsidR="00EA0780" w:rsidRP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>_____________________________________________________</w:t>
      </w:r>
    </w:p>
    <w:p w:rsidR="00090BF3" w:rsidRDefault="00090BF3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E-MAIL:_____________________________________________________</w:t>
      </w:r>
    </w:p>
    <w:p w:rsidR="00EA0780" w:rsidRPr="00090BF3" w:rsidRDefault="00090BF3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ADDRESS:</w:t>
      </w:r>
      <w:r w:rsidR="00EA0780" w:rsidRP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>_________________________________________________________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_____________________________________________________</w:t>
      </w:r>
    </w:p>
    <w:p w:rsidR="00EA0780" w:rsidRPr="00090BF3" w:rsidRDefault="00090BF3">
      <w:pPr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Please make check payable to:  </w:t>
      </w:r>
      <w:r w:rsidRPr="00090BF3">
        <w:rPr>
          <w:rFonts w:ascii="Arial" w:hAnsi="Arial" w:cs="Arial"/>
          <w:b/>
          <w:color w:val="984806" w:themeColor="accent6" w:themeShade="80"/>
          <w:sz w:val="28"/>
          <w:szCs w:val="28"/>
          <w:u w:val="single"/>
        </w:rPr>
        <w:t>Garden Club of Harrington Park</w:t>
      </w:r>
    </w:p>
    <w:p w:rsidR="00090BF3" w:rsidRPr="00090BF3" w:rsidRDefault="00090BF3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090BF3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Mail to:  </w:t>
      </w:r>
      <w:r w:rsidRPr="00090BF3">
        <w:rPr>
          <w:rFonts w:ascii="Arial" w:hAnsi="Arial" w:cs="Arial"/>
          <w:b/>
          <w:color w:val="984806" w:themeColor="accent6" w:themeShade="80"/>
          <w:sz w:val="24"/>
          <w:szCs w:val="24"/>
        </w:rPr>
        <w:t>Gerri Gibney, 154 LaRoche Avenue, Harrington Park, N. J. 07640</w:t>
      </w:r>
    </w:p>
    <w:p w:rsidR="00BC3D24" w:rsidRPr="00090BF3" w:rsidRDefault="00090B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984806" w:themeColor="accent6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5349240</wp:posOffset>
            </wp:positionH>
            <wp:positionV relativeFrom="margin">
              <wp:posOffset>7905750</wp:posOffset>
            </wp:positionV>
            <wp:extent cx="628650" cy="552450"/>
            <wp:effectExtent l="0" t="0" r="0" b="0"/>
            <wp:wrapSquare wrapText="bothSides"/>
            <wp:docPr id="16" name="Picture 8" descr="C:\Users\radioshack\AppData\Local\Microsoft\Windows\Temporary Internet Files\Content.IE5\NW27NJ57\MC900013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dioshack\AppData\Local\Microsoft\Windows\Temporary Internet Files\Content.IE5\NW27NJ57\MC9000135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780" w:rsidRPr="00090BF3">
        <w:rPr>
          <w:rFonts w:ascii="Arial" w:hAnsi="Arial" w:cs="Arial"/>
          <w:b/>
          <w:color w:val="984806" w:themeColor="accent6" w:themeShade="80"/>
          <w:sz w:val="24"/>
          <w:szCs w:val="24"/>
        </w:rPr>
        <w:t>Questions:  Contact themerchantmouse@aol.com or 201 768-2615</w:t>
      </w:r>
    </w:p>
    <w:sectPr w:rsidR="00BC3D24" w:rsidRPr="00090BF3" w:rsidSect="00BC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780"/>
    <w:rsid w:val="00090BF3"/>
    <w:rsid w:val="00096C6E"/>
    <w:rsid w:val="00310FAF"/>
    <w:rsid w:val="003A5ECA"/>
    <w:rsid w:val="003B6C06"/>
    <w:rsid w:val="00BC3D24"/>
    <w:rsid w:val="00EA0780"/>
    <w:rsid w:val="00E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Gibney</dc:creator>
  <cp:lastModifiedBy>George H. Gibney</cp:lastModifiedBy>
  <cp:revision>5</cp:revision>
  <dcterms:created xsi:type="dcterms:W3CDTF">2014-09-11T11:04:00Z</dcterms:created>
  <dcterms:modified xsi:type="dcterms:W3CDTF">2015-10-07T15:24:00Z</dcterms:modified>
</cp:coreProperties>
</file>